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5FD8A" w14:textId="35066416" w:rsidR="000C4FEC" w:rsidRPr="00B9610F" w:rsidRDefault="007F6FB4" w:rsidP="000C4FEC">
      <w:pPr>
        <w:jc w:val="center"/>
        <w:rPr>
          <w:b/>
          <w:bCs/>
          <w:sz w:val="32"/>
          <w:szCs w:val="32"/>
        </w:rPr>
      </w:pPr>
      <w:bookmarkStart w:id="0" w:name="_Hlk33523492"/>
      <w:r>
        <w:rPr>
          <w:b/>
          <w:bCs/>
          <w:sz w:val="32"/>
          <w:szCs w:val="32"/>
        </w:rPr>
        <w:t>Notice of Inappropriate Behavior</w:t>
      </w:r>
    </w:p>
    <w:p w14:paraId="02AC655D" w14:textId="77777777" w:rsidR="00396F38" w:rsidRPr="00B9610F" w:rsidRDefault="00396F38" w:rsidP="006D51F4">
      <w:pPr>
        <w:jc w:val="center"/>
        <w:rPr>
          <w:sz w:val="22"/>
          <w:szCs w:val="22"/>
        </w:rPr>
      </w:pPr>
    </w:p>
    <w:bookmarkEnd w:id="0"/>
    <w:p w14:paraId="04E5D2B9" w14:textId="547F5BBB" w:rsidR="00E43500" w:rsidRPr="00E43500" w:rsidRDefault="00D52227" w:rsidP="00BC6C68">
      <w:pPr>
        <w:pStyle w:val="BodyText"/>
        <w:tabs>
          <w:tab w:val="left" w:pos="4701"/>
          <w:tab w:val="left" w:pos="5200"/>
          <w:tab w:val="left" w:pos="7705"/>
        </w:tabs>
        <w:kinsoku w:val="0"/>
        <w:overflowPunct w:val="0"/>
        <w:spacing w:before="253"/>
        <w:rPr>
          <w:w w:val="99"/>
          <w:sz w:val="20"/>
          <w:szCs w:val="20"/>
        </w:rPr>
      </w:pPr>
      <w:r>
        <w:rPr>
          <w:sz w:val="20"/>
          <w:szCs w:val="20"/>
        </w:rPr>
        <w:t>Patient</w:t>
      </w:r>
      <w:r>
        <w:rPr>
          <w:spacing w:val="-2"/>
          <w:sz w:val="20"/>
          <w:szCs w:val="20"/>
        </w:rPr>
        <w:t xml:space="preserve"> </w:t>
      </w:r>
      <w:r>
        <w:rPr>
          <w:sz w:val="20"/>
          <w:szCs w:val="20"/>
        </w:rPr>
        <w:t>Name:</w:t>
      </w:r>
      <w:r>
        <w:rPr>
          <w:sz w:val="20"/>
          <w:szCs w:val="20"/>
          <w:u w:val="single"/>
        </w:rPr>
        <w:t xml:space="preserve"> </w:t>
      </w:r>
      <w:r>
        <w:rPr>
          <w:sz w:val="20"/>
          <w:szCs w:val="20"/>
          <w:u w:val="single"/>
        </w:rPr>
        <w:tab/>
      </w:r>
      <w:r>
        <w:rPr>
          <w:sz w:val="20"/>
          <w:szCs w:val="20"/>
        </w:rPr>
        <w:tab/>
        <w:t>Date of</w:t>
      </w:r>
      <w:r>
        <w:rPr>
          <w:spacing w:val="-6"/>
          <w:sz w:val="20"/>
          <w:szCs w:val="20"/>
        </w:rPr>
        <w:t xml:space="preserve"> </w:t>
      </w:r>
      <w:r>
        <w:rPr>
          <w:sz w:val="20"/>
          <w:szCs w:val="20"/>
        </w:rPr>
        <w:t>Birth:</w:t>
      </w:r>
      <w:r>
        <w:rPr>
          <w:spacing w:val="-1"/>
          <w:sz w:val="20"/>
          <w:szCs w:val="20"/>
        </w:rPr>
        <w:t xml:space="preserve"> </w:t>
      </w:r>
      <w:r>
        <w:rPr>
          <w:w w:val="99"/>
          <w:sz w:val="20"/>
          <w:szCs w:val="20"/>
          <w:u w:val="single"/>
        </w:rPr>
        <w:t xml:space="preserve"> </w:t>
      </w:r>
      <w:r>
        <w:rPr>
          <w:sz w:val="20"/>
          <w:szCs w:val="20"/>
          <w:u w:val="single"/>
        </w:rPr>
        <w:tab/>
      </w:r>
    </w:p>
    <w:p w14:paraId="5A2F3AE0" w14:textId="221887FB" w:rsidR="00E43500" w:rsidRDefault="00E43500" w:rsidP="00E43500">
      <w:pPr>
        <w:pStyle w:val="BodyText"/>
        <w:kinsoku w:val="0"/>
        <w:overflowPunct w:val="0"/>
        <w:spacing w:before="10"/>
        <w:rPr>
          <w:sz w:val="19"/>
          <w:szCs w:val="19"/>
        </w:rPr>
      </w:pPr>
    </w:p>
    <w:p w14:paraId="222576EF" w14:textId="77777777" w:rsidR="00EA0F19" w:rsidRPr="00E43500" w:rsidRDefault="00EA0F19" w:rsidP="00E43500">
      <w:pPr>
        <w:pStyle w:val="BodyText"/>
        <w:kinsoku w:val="0"/>
        <w:overflowPunct w:val="0"/>
        <w:spacing w:before="10"/>
        <w:rPr>
          <w:sz w:val="19"/>
          <w:szCs w:val="19"/>
        </w:rPr>
      </w:pPr>
    </w:p>
    <w:p w14:paraId="03EEAC9A" w14:textId="5072FA52" w:rsidR="00D52227" w:rsidRDefault="007F6FB4" w:rsidP="00BC6C68">
      <w:pPr>
        <w:pStyle w:val="BodyText"/>
        <w:kinsoku w:val="0"/>
        <w:overflowPunct w:val="0"/>
        <w:spacing w:before="10"/>
        <w:rPr>
          <w:sz w:val="20"/>
          <w:szCs w:val="20"/>
        </w:rPr>
      </w:pPr>
      <w:r w:rsidRPr="007F6FB4">
        <w:rPr>
          <w:sz w:val="20"/>
          <w:szCs w:val="20"/>
        </w:rPr>
        <w:t xml:space="preserve">Physicians and staff must be treated respectfully to maintain therapeutic and productive relationships with our patients. </w:t>
      </w:r>
      <w:r w:rsidR="00D52227" w:rsidRPr="00E43500">
        <w:rPr>
          <w:sz w:val="20"/>
          <w:szCs w:val="20"/>
        </w:rPr>
        <w:t>The following behavior</w:t>
      </w:r>
      <w:r w:rsidR="00A17E54">
        <w:rPr>
          <w:sz w:val="20"/>
          <w:szCs w:val="20"/>
        </w:rPr>
        <w:t>(</w:t>
      </w:r>
      <w:r w:rsidR="00D52227" w:rsidRPr="00E43500">
        <w:rPr>
          <w:sz w:val="20"/>
          <w:szCs w:val="20"/>
        </w:rPr>
        <w:t>s</w:t>
      </w:r>
      <w:r w:rsidR="00A17E54">
        <w:rPr>
          <w:sz w:val="20"/>
          <w:szCs w:val="20"/>
        </w:rPr>
        <w:t>)</w:t>
      </w:r>
      <w:r w:rsidR="00D52227" w:rsidRPr="00E43500">
        <w:rPr>
          <w:sz w:val="20"/>
          <w:szCs w:val="20"/>
        </w:rPr>
        <w:t xml:space="preserve"> have been identified</w:t>
      </w:r>
      <w:r>
        <w:rPr>
          <w:sz w:val="20"/>
          <w:szCs w:val="20"/>
        </w:rPr>
        <w:t xml:space="preserve"> and deemed inappropriate.</w:t>
      </w:r>
      <w:r w:rsidR="00D52227" w:rsidRPr="00E43500">
        <w:rPr>
          <w:sz w:val="20"/>
          <w:szCs w:val="20"/>
        </w:rPr>
        <w:t xml:space="preserve"> </w:t>
      </w:r>
    </w:p>
    <w:p w14:paraId="12DAD9F4" w14:textId="70E812BF" w:rsidR="00A17E54" w:rsidRDefault="00A17E54" w:rsidP="00D52227">
      <w:pPr>
        <w:pStyle w:val="BodyText"/>
        <w:kinsoku w:val="0"/>
        <w:overflowPunct w:val="0"/>
        <w:ind w:left="160" w:right="277"/>
        <w:rPr>
          <w:sz w:val="20"/>
          <w:szCs w:val="20"/>
        </w:rPr>
      </w:pPr>
    </w:p>
    <w:p w14:paraId="12241091" w14:textId="5F6A6017" w:rsidR="00A17E54" w:rsidRPr="00E43500" w:rsidRDefault="00A17E54" w:rsidP="00BC6C68">
      <w:pPr>
        <w:pStyle w:val="BodyText"/>
        <w:kinsoku w:val="0"/>
        <w:overflowPunct w:val="0"/>
        <w:ind w:right="277"/>
        <w:rPr>
          <w:color w:val="000000"/>
          <w:sz w:val="20"/>
          <w:szCs w:val="20"/>
        </w:rPr>
      </w:pPr>
      <w:r>
        <w:rPr>
          <w:sz w:val="20"/>
          <w:szCs w:val="20"/>
        </w:rPr>
        <w:t>Date of Incident:</w:t>
      </w:r>
    </w:p>
    <w:p w14:paraId="76604105" w14:textId="77777777" w:rsidR="00D52227" w:rsidRDefault="00D52227" w:rsidP="00D52227">
      <w:pPr>
        <w:pStyle w:val="BodyText"/>
        <w:kinsoku w:val="0"/>
        <w:overflowPunct w:val="0"/>
        <w:spacing w:before="1"/>
        <w:rPr>
          <w:sz w:val="20"/>
          <w:szCs w:val="20"/>
        </w:rPr>
      </w:pPr>
    </w:p>
    <w:p w14:paraId="6E13D3F4" w14:textId="378488B4" w:rsidR="00772738" w:rsidRPr="00BC6C68" w:rsidRDefault="0080359C" w:rsidP="00BC6C68">
      <w:pPr>
        <w:widowControl w:val="0"/>
        <w:tabs>
          <w:tab w:val="left" w:pos="881"/>
          <w:tab w:val="left" w:pos="9333"/>
        </w:tabs>
        <w:kinsoku w:val="0"/>
        <w:overflowPunct w:val="0"/>
        <w:autoSpaceDE w:val="0"/>
        <w:autoSpaceDN w:val="0"/>
        <w:adjustRightInd w:val="0"/>
        <w:spacing w:before="11"/>
        <w:rPr>
          <w:spacing w:val="-6"/>
          <w:sz w:val="20"/>
          <w:szCs w:val="20"/>
        </w:rPr>
      </w:pPr>
      <w:r w:rsidRPr="00BC6C68">
        <w:rPr>
          <w:spacing w:val="-6"/>
          <w:sz w:val="20"/>
          <w:szCs w:val="20"/>
        </w:rPr>
        <w:t>Descri</w:t>
      </w:r>
      <w:r w:rsidR="00A17E54" w:rsidRPr="00BC6C68">
        <w:rPr>
          <w:spacing w:val="-6"/>
          <w:sz w:val="20"/>
          <w:szCs w:val="20"/>
        </w:rPr>
        <w:t>ption of behavior(s)</w:t>
      </w:r>
      <w:r w:rsidRPr="00BC6C68">
        <w:rPr>
          <w:spacing w:val="-6"/>
          <w:sz w:val="20"/>
          <w:szCs w:val="20"/>
        </w:rPr>
        <w:t xml:space="preserve">: </w:t>
      </w:r>
    </w:p>
    <w:p w14:paraId="5925CE0B" w14:textId="0BEB38C6" w:rsidR="0080359C" w:rsidRDefault="0080359C" w:rsidP="007F6FB4">
      <w:pPr>
        <w:pStyle w:val="ListParagraph"/>
        <w:widowControl w:val="0"/>
        <w:tabs>
          <w:tab w:val="left" w:pos="881"/>
          <w:tab w:val="left" w:pos="9333"/>
        </w:tabs>
        <w:kinsoku w:val="0"/>
        <w:overflowPunct w:val="0"/>
        <w:autoSpaceDE w:val="0"/>
        <w:autoSpaceDN w:val="0"/>
        <w:adjustRightInd w:val="0"/>
        <w:spacing w:before="11"/>
        <w:ind w:left="880"/>
        <w:rPr>
          <w:spacing w:val="-6"/>
          <w:sz w:val="20"/>
          <w:szCs w:val="20"/>
        </w:rPr>
      </w:pPr>
    </w:p>
    <w:p w14:paraId="59EDB562" w14:textId="0F5445F3" w:rsidR="0080359C" w:rsidRDefault="0080359C" w:rsidP="007F6FB4">
      <w:pPr>
        <w:pStyle w:val="ListParagraph"/>
        <w:widowControl w:val="0"/>
        <w:tabs>
          <w:tab w:val="left" w:pos="881"/>
          <w:tab w:val="left" w:pos="9333"/>
        </w:tabs>
        <w:kinsoku w:val="0"/>
        <w:overflowPunct w:val="0"/>
        <w:autoSpaceDE w:val="0"/>
        <w:autoSpaceDN w:val="0"/>
        <w:adjustRightInd w:val="0"/>
        <w:spacing w:before="11"/>
        <w:ind w:left="880"/>
        <w:rPr>
          <w:spacing w:val="-6"/>
          <w:sz w:val="20"/>
          <w:szCs w:val="20"/>
        </w:rPr>
      </w:pPr>
    </w:p>
    <w:p w14:paraId="2F0C2A7C" w14:textId="00C69B29" w:rsidR="0080359C" w:rsidRDefault="0080359C" w:rsidP="007F6FB4">
      <w:pPr>
        <w:pStyle w:val="ListParagraph"/>
        <w:widowControl w:val="0"/>
        <w:tabs>
          <w:tab w:val="left" w:pos="881"/>
          <w:tab w:val="left" w:pos="9333"/>
        </w:tabs>
        <w:kinsoku w:val="0"/>
        <w:overflowPunct w:val="0"/>
        <w:autoSpaceDE w:val="0"/>
        <w:autoSpaceDN w:val="0"/>
        <w:adjustRightInd w:val="0"/>
        <w:spacing w:before="11"/>
        <w:ind w:left="880"/>
        <w:rPr>
          <w:spacing w:val="-6"/>
          <w:sz w:val="20"/>
          <w:szCs w:val="20"/>
        </w:rPr>
      </w:pPr>
    </w:p>
    <w:p w14:paraId="5E3B2BA4" w14:textId="1F0611D1" w:rsidR="0080359C" w:rsidRDefault="0080359C" w:rsidP="007F6FB4">
      <w:pPr>
        <w:pStyle w:val="ListParagraph"/>
        <w:widowControl w:val="0"/>
        <w:tabs>
          <w:tab w:val="left" w:pos="881"/>
          <w:tab w:val="left" w:pos="9333"/>
        </w:tabs>
        <w:kinsoku w:val="0"/>
        <w:overflowPunct w:val="0"/>
        <w:autoSpaceDE w:val="0"/>
        <w:autoSpaceDN w:val="0"/>
        <w:adjustRightInd w:val="0"/>
        <w:spacing w:before="11"/>
        <w:ind w:left="880"/>
        <w:rPr>
          <w:spacing w:val="-6"/>
          <w:sz w:val="20"/>
          <w:szCs w:val="20"/>
        </w:rPr>
      </w:pPr>
    </w:p>
    <w:p w14:paraId="454D08D0" w14:textId="1F7FDE66" w:rsidR="00772738" w:rsidRDefault="00772738" w:rsidP="00772738">
      <w:pPr>
        <w:widowControl w:val="0"/>
        <w:tabs>
          <w:tab w:val="left" w:pos="881"/>
          <w:tab w:val="left" w:pos="9333"/>
        </w:tabs>
        <w:kinsoku w:val="0"/>
        <w:overflowPunct w:val="0"/>
        <w:autoSpaceDE w:val="0"/>
        <w:autoSpaceDN w:val="0"/>
        <w:adjustRightInd w:val="0"/>
        <w:spacing w:before="11"/>
        <w:rPr>
          <w:sz w:val="19"/>
          <w:szCs w:val="19"/>
        </w:rPr>
      </w:pPr>
    </w:p>
    <w:p w14:paraId="0783AA8D" w14:textId="77777777" w:rsidR="00772738" w:rsidRPr="00772738" w:rsidRDefault="00772738" w:rsidP="00772738">
      <w:pPr>
        <w:widowControl w:val="0"/>
        <w:tabs>
          <w:tab w:val="left" w:pos="881"/>
          <w:tab w:val="left" w:pos="9333"/>
        </w:tabs>
        <w:kinsoku w:val="0"/>
        <w:overflowPunct w:val="0"/>
        <w:autoSpaceDE w:val="0"/>
        <w:autoSpaceDN w:val="0"/>
        <w:adjustRightInd w:val="0"/>
        <w:spacing w:before="11"/>
        <w:rPr>
          <w:sz w:val="19"/>
          <w:szCs w:val="19"/>
        </w:rPr>
      </w:pPr>
    </w:p>
    <w:p w14:paraId="0910DAF2" w14:textId="73483AD8" w:rsidR="00224594" w:rsidRPr="007F6FB4" w:rsidRDefault="00D52227" w:rsidP="007F6FB4">
      <w:pPr>
        <w:pStyle w:val="BodyText"/>
        <w:kinsoku w:val="0"/>
        <w:overflowPunct w:val="0"/>
        <w:spacing w:line="227" w:lineRule="exact"/>
        <w:ind w:left="160"/>
        <w:rPr>
          <w:sz w:val="20"/>
          <w:szCs w:val="20"/>
        </w:rPr>
      </w:pPr>
      <w:r>
        <w:rPr>
          <w:b/>
          <w:bCs/>
          <w:sz w:val="20"/>
          <w:szCs w:val="20"/>
        </w:rPr>
        <w:t xml:space="preserve">I have read and understand this </w:t>
      </w:r>
      <w:r w:rsidR="007F6FB4" w:rsidRPr="007F6FB4">
        <w:rPr>
          <w:b/>
          <w:bCs/>
          <w:sz w:val="20"/>
          <w:szCs w:val="20"/>
        </w:rPr>
        <w:t>Notice of Inappropriate Behavior</w:t>
      </w:r>
      <w:r>
        <w:rPr>
          <w:b/>
          <w:bCs/>
          <w:sz w:val="20"/>
          <w:szCs w:val="20"/>
        </w:rPr>
        <w:t xml:space="preserve">. </w:t>
      </w:r>
      <w:r w:rsidR="007F6FB4" w:rsidRPr="007F6FB4">
        <w:rPr>
          <w:b/>
          <w:bCs/>
          <w:sz w:val="20"/>
          <w:szCs w:val="20"/>
        </w:rPr>
        <w:t>I agree to take all steps necessary to correct the action(s) outlined herein and acknowledge that my failure to do so may result in my dismissal from this medical practice. I further agree to treat all team members with dignity and respect.</w:t>
      </w:r>
    </w:p>
    <w:p w14:paraId="55CEAC9F" w14:textId="1A456C35" w:rsidR="00D52227" w:rsidRPr="00224594" w:rsidRDefault="00D52227" w:rsidP="007F6FB4">
      <w:pPr>
        <w:pStyle w:val="ListParagraph"/>
        <w:widowControl w:val="0"/>
        <w:tabs>
          <w:tab w:val="left" w:pos="881"/>
        </w:tabs>
        <w:kinsoku w:val="0"/>
        <w:overflowPunct w:val="0"/>
        <w:autoSpaceDE w:val="0"/>
        <w:autoSpaceDN w:val="0"/>
        <w:adjustRightInd w:val="0"/>
        <w:spacing w:before="1"/>
        <w:ind w:left="880"/>
        <w:rPr>
          <w:sz w:val="20"/>
          <w:szCs w:val="20"/>
        </w:rPr>
      </w:pPr>
    </w:p>
    <w:p w14:paraId="74C12075" w14:textId="4E13B947" w:rsidR="00D52227" w:rsidRDefault="00D52227" w:rsidP="00D52227">
      <w:pPr>
        <w:pStyle w:val="BodyText"/>
        <w:kinsoku w:val="0"/>
        <w:overflowPunct w:val="0"/>
        <w:jc w:val="both"/>
        <w:rPr>
          <w:sz w:val="20"/>
          <w:szCs w:val="20"/>
        </w:rPr>
      </w:pPr>
    </w:p>
    <w:p w14:paraId="65B7C01E" w14:textId="77777777" w:rsidR="00EA0F19" w:rsidRDefault="00EA0F19" w:rsidP="00224594">
      <w:pPr>
        <w:pStyle w:val="BodyText"/>
        <w:kinsoku w:val="0"/>
        <w:overflowPunct w:val="0"/>
        <w:jc w:val="both"/>
        <w:rPr>
          <w:sz w:val="20"/>
          <w:szCs w:val="20"/>
        </w:rPr>
      </w:pPr>
    </w:p>
    <w:p w14:paraId="30071A65" w14:textId="65084FEE" w:rsidR="00D52227" w:rsidRDefault="00D52227" w:rsidP="00224594">
      <w:pPr>
        <w:pStyle w:val="BodyText"/>
        <w:kinsoku w:val="0"/>
        <w:overflowPunct w:val="0"/>
        <w:jc w:val="both"/>
        <w:rPr>
          <w:sz w:val="16"/>
          <w:szCs w:val="16"/>
        </w:rPr>
      </w:pPr>
      <w:r>
        <w:rPr>
          <w:noProof/>
        </w:rPr>
        <mc:AlternateContent>
          <mc:Choice Requires="wpg">
            <w:drawing>
              <wp:anchor distT="0" distB="0" distL="0" distR="0" simplePos="0" relativeHeight="251661312" behindDoc="0" locked="0" layoutInCell="0" allowOverlap="1" wp14:anchorId="5FCA71EE" wp14:editId="27258266">
                <wp:simplePos x="0" y="0"/>
                <wp:positionH relativeFrom="page">
                  <wp:posOffset>457200</wp:posOffset>
                </wp:positionH>
                <wp:positionV relativeFrom="paragraph">
                  <wp:posOffset>141605</wp:posOffset>
                </wp:positionV>
                <wp:extent cx="2602230" cy="12700"/>
                <wp:effectExtent l="9525" t="6350" r="762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230" cy="12700"/>
                          <a:chOff x="720" y="223"/>
                          <a:chExt cx="4098" cy="20"/>
                        </a:xfrm>
                      </wpg:grpSpPr>
                      <wps:wsp>
                        <wps:cNvPr id="22" name="Freeform 17"/>
                        <wps:cNvSpPr>
                          <a:spLocks/>
                        </wps:cNvSpPr>
                        <wps:spPr bwMode="auto">
                          <a:xfrm>
                            <a:off x="720" y="227"/>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8"/>
                        <wps:cNvSpPr>
                          <a:spLocks/>
                        </wps:cNvSpPr>
                        <wps:spPr bwMode="auto">
                          <a:xfrm>
                            <a:off x="2522" y="227"/>
                            <a:ext cx="2296" cy="20"/>
                          </a:xfrm>
                          <a:custGeom>
                            <a:avLst/>
                            <a:gdLst>
                              <a:gd name="T0" fmla="*/ 0 w 2296"/>
                              <a:gd name="T1" fmla="*/ 0 h 20"/>
                              <a:gd name="T2" fmla="*/ 2295 w 2296"/>
                              <a:gd name="T3" fmla="*/ 0 h 20"/>
                            </a:gdLst>
                            <a:ahLst/>
                            <a:cxnLst>
                              <a:cxn ang="0">
                                <a:pos x="T0" y="T1"/>
                              </a:cxn>
                              <a:cxn ang="0">
                                <a:pos x="T2" y="T3"/>
                              </a:cxn>
                            </a:cxnLst>
                            <a:rect l="0" t="0" r="r" b="b"/>
                            <a:pathLst>
                              <a:path w="2296" h="20">
                                <a:moveTo>
                                  <a:pt x="0" y="0"/>
                                </a:moveTo>
                                <a:lnTo>
                                  <a:pt x="2295"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8F3F1" id="Group 21" o:spid="_x0000_s1026" style="position:absolute;margin-left:36pt;margin-top:11.15pt;width:204.9pt;height:1pt;z-index:251661312;mso-wrap-distance-left:0;mso-wrap-distance-right:0;mso-position-horizontal-relative:page" coordorigin="720,223" coordsize="40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" o:allowincell="f">
                <v:shape id="Freeform 17" o:spid="_x0000_s1027" style="position:absolute;left:720;top:227;width:1799;height:20;visibility:visible;mso-wrap-style:square;v-text-anchor:top" coordsize="17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" path="m,l1798,e" filled="f" strokeweight=".14053mm">
                  <v:path arrowok="t" o:connecttype="custom" o:connectlocs="0,0;1798,0" o:connectangles="0,0"/>
                </v:shape>
                <v:shape id="Freeform 18" o:spid="_x0000_s1028" style="position:absolute;left:2522;top:227;width:2296;height:20;visibility:visible;mso-wrap-style:square;v-text-anchor:top" coordsize="22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" path="m,l2295,e" filled="f" strokeweight=".14053mm">
                  <v:path arrowok="t" o:connecttype="custom" o:connectlocs="0,0;2295,0" o:connectangles="0,0"/>
                </v:shape>
                <w10:wrap type="topAndBottom" anchorx="page"/>
              </v:group>
            </w:pict>
          </mc:Fallback>
        </mc:AlternateContent>
      </w:r>
      <w:r>
        <w:rPr>
          <w:noProof/>
        </w:rPr>
        <mc:AlternateContent>
          <mc:Choice Requires="wpg">
            <w:drawing>
              <wp:anchor distT="0" distB="0" distL="0" distR="0" simplePos="0" relativeHeight="251662336" behindDoc="0" locked="0" layoutInCell="0" allowOverlap="1" wp14:anchorId="748197F7" wp14:editId="3FBA2761">
                <wp:simplePos x="0" y="0"/>
                <wp:positionH relativeFrom="page">
                  <wp:posOffset>4114800</wp:posOffset>
                </wp:positionH>
                <wp:positionV relativeFrom="paragraph">
                  <wp:posOffset>141605</wp:posOffset>
                </wp:positionV>
                <wp:extent cx="1525270" cy="12700"/>
                <wp:effectExtent l="9525" t="6350" r="8255"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270" cy="12700"/>
                          <a:chOff x="6480" y="223"/>
                          <a:chExt cx="2402" cy="20"/>
                        </a:xfrm>
                      </wpg:grpSpPr>
                      <wps:wsp>
                        <wps:cNvPr id="19" name="Freeform 20"/>
                        <wps:cNvSpPr>
                          <a:spLocks/>
                        </wps:cNvSpPr>
                        <wps:spPr bwMode="auto">
                          <a:xfrm>
                            <a:off x="6480" y="227"/>
                            <a:ext cx="900" cy="20"/>
                          </a:xfrm>
                          <a:custGeom>
                            <a:avLst/>
                            <a:gdLst>
                              <a:gd name="T0" fmla="*/ 0 w 900"/>
                              <a:gd name="T1" fmla="*/ 0 h 20"/>
                              <a:gd name="T2" fmla="*/ 899 w 900"/>
                              <a:gd name="T3" fmla="*/ 0 h 20"/>
                            </a:gdLst>
                            <a:ahLst/>
                            <a:cxnLst>
                              <a:cxn ang="0">
                                <a:pos x="T0" y="T1"/>
                              </a:cxn>
                              <a:cxn ang="0">
                                <a:pos x="T2" y="T3"/>
                              </a:cxn>
                            </a:cxnLst>
                            <a:rect l="0" t="0" r="r" b="b"/>
                            <a:pathLst>
                              <a:path w="900" h="20">
                                <a:moveTo>
                                  <a:pt x="0" y="0"/>
                                </a:moveTo>
                                <a:lnTo>
                                  <a:pt x="899"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7383" y="227"/>
                            <a:ext cx="1499" cy="20"/>
                          </a:xfrm>
                          <a:custGeom>
                            <a:avLst/>
                            <a:gdLst>
                              <a:gd name="T0" fmla="*/ 0 w 1499"/>
                              <a:gd name="T1" fmla="*/ 0 h 20"/>
                              <a:gd name="T2" fmla="*/ 1498 w 1499"/>
                              <a:gd name="T3" fmla="*/ 0 h 20"/>
                            </a:gdLst>
                            <a:ahLst/>
                            <a:cxnLst>
                              <a:cxn ang="0">
                                <a:pos x="T0" y="T1"/>
                              </a:cxn>
                              <a:cxn ang="0">
                                <a:pos x="T2" y="T3"/>
                              </a:cxn>
                            </a:cxnLst>
                            <a:rect l="0" t="0" r="r" b="b"/>
                            <a:pathLst>
                              <a:path w="1499" h="20">
                                <a:moveTo>
                                  <a:pt x="0" y="0"/>
                                </a:moveTo>
                                <a:lnTo>
                                  <a:pt x="1498"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B51A9" id="Group 18" o:spid="_x0000_s1026" style="position:absolute;margin-left:324pt;margin-top:11.15pt;width:120.1pt;height:1pt;z-index:251662336;mso-wrap-distance-left:0;mso-wrap-distance-right:0;mso-position-horizontal-relative:page" coordorigin="6480,223" coordsize="2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" o:allowincell="f">
                <v:shape id="Freeform 20" o:spid="_x0000_s1027" style="position:absolute;left:6480;top:227;width:900;height:20;visibility:visible;mso-wrap-style:square;v-text-anchor:top" coordsize="9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" path="m,l899,e" filled="f" strokeweight=".14053mm">
                  <v:path arrowok="t" o:connecttype="custom" o:connectlocs="0,0;899,0" o:connectangles="0,0"/>
                </v:shape>
                <v:shape id="Freeform 21" o:spid="_x0000_s1028" style="position:absolute;left:7383;top:227;width:1499;height:20;visibility:visible;mso-wrap-style:square;v-text-anchor:top" coordsize="1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" path="m,l1498,e" filled="f" strokeweight=".14053mm">
                  <v:path arrowok="t" o:connecttype="custom" o:connectlocs="0,0;1498,0" o:connectangles="0,0"/>
                </v:shape>
                <w10:wrap type="topAndBottom" anchorx="page"/>
              </v:group>
            </w:pict>
          </mc:Fallback>
        </mc:AlternateContent>
      </w:r>
    </w:p>
    <w:p w14:paraId="1B8C7221" w14:textId="77777777" w:rsidR="00D52227" w:rsidRDefault="00D52227" w:rsidP="00224594">
      <w:pPr>
        <w:pStyle w:val="BodyText"/>
        <w:tabs>
          <w:tab w:val="left" w:pos="5920"/>
        </w:tabs>
        <w:kinsoku w:val="0"/>
        <w:overflowPunct w:val="0"/>
        <w:spacing w:line="199" w:lineRule="exact"/>
        <w:ind w:left="160"/>
        <w:jc w:val="both"/>
        <w:rPr>
          <w:sz w:val="20"/>
          <w:szCs w:val="20"/>
        </w:rPr>
      </w:pPr>
      <w:r>
        <w:rPr>
          <w:sz w:val="20"/>
          <w:szCs w:val="20"/>
        </w:rPr>
        <w:t>Patient/Patient</w:t>
      </w:r>
      <w:r>
        <w:rPr>
          <w:spacing w:val="-4"/>
          <w:sz w:val="20"/>
          <w:szCs w:val="20"/>
        </w:rPr>
        <w:t xml:space="preserve"> </w:t>
      </w:r>
      <w:r>
        <w:rPr>
          <w:sz w:val="20"/>
          <w:szCs w:val="20"/>
        </w:rPr>
        <w:t>Guardian</w:t>
      </w:r>
      <w:r>
        <w:rPr>
          <w:spacing w:val="-3"/>
          <w:sz w:val="20"/>
          <w:szCs w:val="20"/>
        </w:rPr>
        <w:t xml:space="preserve"> </w:t>
      </w:r>
      <w:r>
        <w:rPr>
          <w:sz w:val="20"/>
          <w:szCs w:val="20"/>
        </w:rPr>
        <w:t>Signature</w:t>
      </w:r>
      <w:r>
        <w:rPr>
          <w:sz w:val="20"/>
          <w:szCs w:val="20"/>
        </w:rPr>
        <w:tab/>
        <w:t>Date</w:t>
      </w:r>
    </w:p>
    <w:p w14:paraId="04593888" w14:textId="7B33006D" w:rsidR="00D52227" w:rsidRDefault="00D52227" w:rsidP="00D52227">
      <w:pPr>
        <w:pStyle w:val="BodyText"/>
        <w:kinsoku w:val="0"/>
        <w:overflowPunct w:val="0"/>
        <w:spacing w:before="6"/>
        <w:rPr>
          <w:sz w:val="18"/>
          <w:szCs w:val="18"/>
        </w:rPr>
      </w:pPr>
    </w:p>
    <w:p w14:paraId="6EA452F3" w14:textId="77777777" w:rsidR="00772738" w:rsidRDefault="00772738" w:rsidP="00D52227">
      <w:pPr>
        <w:pStyle w:val="BodyText"/>
        <w:kinsoku w:val="0"/>
        <w:overflowPunct w:val="0"/>
        <w:spacing w:before="6"/>
        <w:rPr>
          <w:sz w:val="18"/>
          <w:szCs w:val="18"/>
        </w:rPr>
      </w:pPr>
    </w:p>
    <w:p w14:paraId="6DDA66F6" w14:textId="444B35F6" w:rsidR="00D52227" w:rsidRDefault="00D52227" w:rsidP="00224594">
      <w:pPr>
        <w:pStyle w:val="BodyText"/>
        <w:kinsoku w:val="0"/>
        <w:overflowPunct w:val="0"/>
        <w:jc w:val="center"/>
        <w:rPr>
          <w:b/>
          <w:bCs/>
          <w:sz w:val="20"/>
          <w:szCs w:val="20"/>
        </w:rPr>
      </w:pPr>
      <w:r>
        <w:rPr>
          <w:b/>
          <w:bCs/>
          <w:sz w:val="20"/>
          <w:szCs w:val="20"/>
        </w:rPr>
        <w:t>A copy of this Behavior Agreement will be maintained in the Medical Record.</w:t>
      </w:r>
    </w:p>
    <w:p w14:paraId="2F3D248E" w14:textId="2F84EAED" w:rsidR="003D6852" w:rsidRPr="00B9610F" w:rsidRDefault="0080359C" w:rsidP="00D52227">
      <w:pPr>
        <w:rPr>
          <w:sz w:val="22"/>
          <w:szCs w:val="22"/>
        </w:rPr>
      </w:pPr>
      <w:r>
        <w:rPr>
          <w:sz w:val="22"/>
          <w:szCs w:val="22"/>
        </w:rPr>
        <w:t>8/11/2022</w:t>
      </w:r>
    </w:p>
    <w:sectPr w:rsidR="003D6852" w:rsidRPr="00B9610F" w:rsidSect="00D61973">
      <w:headerReference w:type="default" r:id="rId11"/>
      <w:footerReference w:type="default" r:id="rId12"/>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36D7" w14:textId="77777777" w:rsidR="006C1413" w:rsidRDefault="006C1413">
      <w:r>
        <w:separator/>
      </w:r>
    </w:p>
  </w:endnote>
  <w:endnote w:type="continuationSeparator" w:id="0">
    <w:p w14:paraId="3C39040B" w14:textId="77777777" w:rsidR="006C1413" w:rsidRDefault="006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0115" w14:textId="77777777" w:rsidR="008376D2" w:rsidRDefault="008376D2" w:rsidP="007C1C64">
    <w:pPr>
      <w:pStyle w:val="Footer"/>
      <w:tabs>
        <w:tab w:val="clear" w:pos="4320"/>
        <w:tab w:val="clear" w:pos="8640"/>
        <w:tab w:val="left" w:pos="360"/>
      </w:tabs>
      <w:rPr>
        <w:sz w:val="20"/>
        <w:szCs w:val="20"/>
      </w:rPr>
    </w:pPr>
  </w:p>
  <w:p w14:paraId="2C7E4E28" w14:textId="77777777" w:rsidR="008376D2" w:rsidRDefault="008376D2" w:rsidP="007C1C64">
    <w:pPr>
      <w:pStyle w:val="Footer"/>
      <w:tabs>
        <w:tab w:val="clear" w:pos="4320"/>
        <w:tab w:val="clear" w:pos="8640"/>
        <w:tab w:val="left" w:pos="36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8461E" w14:textId="77777777" w:rsidR="006C1413" w:rsidRDefault="006C1413">
      <w:r>
        <w:separator/>
      </w:r>
    </w:p>
  </w:footnote>
  <w:footnote w:type="continuationSeparator" w:id="0">
    <w:p w14:paraId="743072C6" w14:textId="77777777" w:rsidR="006C1413" w:rsidRDefault="006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23DC" w14:textId="2ADED734" w:rsidR="00BC6C68" w:rsidRPr="00BC6C68" w:rsidRDefault="00BC6C68" w:rsidP="00BC6C68">
    <w:pPr>
      <w:rPr>
        <w:b/>
        <w:bCs/>
        <w:i/>
        <w:iCs/>
      </w:rPr>
    </w:pPr>
    <w:r w:rsidRPr="00BC6C68">
      <w:rPr>
        <w:b/>
        <w:bCs/>
        <w:i/>
        <w:iCs/>
      </w:rPr>
      <w:t>While certain patient behaviors may warrant immediate termination (violence, threats, destruction of property), other actions may be correctible, thus preserving the physician-patient relationship.  This sample form may assist you in rehabilitating patients who engage in inappropriate behavior, but their actions do not warrant immediate termination. Consult your state law to ensure compliance with any state-specific rules and regulations.</w:t>
    </w:r>
  </w:p>
  <w:p w14:paraId="67E0321A" w14:textId="2DA19506" w:rsidR="00BC6C68" w:rsidRDefault="00BC6C68">
    <w:pPr>
      <w:pStyle w:val="Header"/>
    </w:pPr>
  </w:p>
  <w:p w14:paraId="06B4E46D" w14:textId="7D05F04A" w:rsidR="008376D2" w:rsidRDefault="00000000" w:rsidP="00FC0B14">
    <w:pPr>
      <w:pStyle w:val="Header"/>
    </w:pPr>
    <w:sdt>
      <w:sdtPr>
        <w:id w:val="-1513299441"/>
        <w:docPartObj>
          <w:docPartGallery w:val="Watermarks"/>
          <w:docPartUnique/>
        </w:docPartObj>
      </w:sdtPr>
      <w:sdtContent>
        <w:r>
          <w:rPr>
            <w:noProof/>
          </w:rPr>
          <w:pict w14:anchorId="70F44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Roman"/>
      <w:lvlText w:val="%1."/>
      <w:lvlJc w:val="left"/>
      <w:pPr>
        <w:ind w:left="880" w:hanging="721"/>
      </w:pPr>
      <w:rPr>
        <w:b/>
        <w:bCs/>
        <w:w w:val="99"/>
      </w:rPr>
    </w:lvl>
    <w:lvl w:ilvl="1">
      <w:numFmt w:val="bullet"/>
      <w:lvlText w:val=""/>
      <w:lvlJc w:val="left"/>
      <w:pPr>
        <w:ind w:left="880" w:hanging="361"/>
      </w:pPr>
      <w:rPr>
        <w:b w:val="0"/>
        <w:bCs w:val="0"/>
        <w:w w:val="99"/>
      </w:rPr>
    </w:lvl>
    <w:lvl w:ilvl="2">
      <w:numFmt w:val="bullet"/>
      <w:lvlText w:val="o"/>
      <w:lvlJc w:val="left"/>
      <w:pPr>
        <w:ind w:left="1960" w:hanging="360"/>
      </w:pPr>
      <w:rPr>
        <w:rFonts w:ascii="Courier New" w:hAnsi="Courier New" w:cs="Courier New"/>
        <w:b w:val="0"/>
        <w:bCs w:val="0"/>
        <w:w w:val="99"/>
        <w:sz w:val="20"/>
        <w:szCs w:val="20"/>
      </w:rPr>
    </w:lvl>
    <w:lvl w:ilvl="3">
      <w:numFmt w:val="bullet"/>
      <w:lvlText w:val="•"/>
      <w:lvlJc w:val="left"/>
      <w:pPr>
        <w:ind w:left="1960" w:hanging="360"/>
      </w:pPr>
    </w:lvl>
    <w:lvl w:ilvl="4">
      <w:numFmt w:val="bullet"/>
      <w:lvlText w:val="•"/>
      <w:lvlJc w:val="left"/>
      <w:pPr>
        <w:ind w:left="3268" w:hanging="360"/>
      </w:pPr>
    </w:lvl>
    <w:lvl w:ilvl="5">
      <w:numFmt w:val="bullet"/>
      <w:lvlText w:val="•"/>
      <w:lvlJc w:val="left"/>
      <w:pPr>
        <w:ind w:left="4577" w:hanging="360"/>
      </w:pPr>
    </w:lvl>
    <w:lvl w:ilvl="6">
      <w:numFmt w:val="bullet"/>
      <w:lvlText w:val="•"/>
      <w:lvlJc w:val="left"/>
      <w:pPr>
        <w:ind w:left="5885" w:hanging="360"/>
      </w:pPr>
    </w:lvl>
    <w:lvl w:ilvl="7">
      <w:numFmt w:val="bullet"/>
      <w:lvlText w:val="•"/>
      <w:lvlJc w:val="left"/>
      <w:pPr>
        <w:ind w:left="7194" w:hanging="360"/>
      </w:pPr>
    </w:lvl>
    <w:lvl w:ilvl="8">
      <w:numFmt w:val="bullet"/>
      <w:lvlText w:val="•"/>
      <w:lvlJc w:val="left"/>
      <w:pPr>
        <w:ind w:left="8502" w:hanging="360"/>
      </w:pPr>
    </w:lvl>
  </w:abstractNum>
  <w:abstractNum w:abstractNumId="1" w15:restartNumberingAfterBreak="0">
    <w:nsid w:val="00000409"/>
    <w:multiLevelType w:val="multilevel"/>
    <w:tmpl w:val="0000088C"/>
    <w:lvl w:ilvl="0">
      <w:numFmt w:val="bullet"/>
      <w:lvlText w:val=""/>
      <w:lvlJc w:val="left"/>
      <w:pPr>
        <w:ind w:left="880" w:hanging="361"/>
      </w:pPr>
      <w:rPr>
        <w:rFonts w:ascii="Wingdings" w:hAnsi="Wingdings" w:cs="Wingdings"/>
        <w:b w:val="0"/>
        <w:bCs w:val="0"/>
        <w:w w:val="99"/>
        <w:sz w:val="20"/>
        <w:szCs w:val="20"/>
      </w:rPr>
    </w:lvl>
    <w:lvl w:ilvl="1">
      <w:numFmt w:val="bullet"/>
      <w:lvlText w:val="•"/>
      <w:lvlJc w:val="left"/>
      <w:pPr>
        <w:ind w:left="1904" w:hanging="361"/>
      </w:pPr>
    </w:lvl>
    <w:lvl w:ilvl="2">
      <w:numFmt w:val="bullet"/>
      <w:lvlText w:val="•"/>
      <w:lvlJc w:val="left"/>
      <w:pPr>
        <w:ind w:left="2928" w:hanging="361"/>
      </w:pPr>
    </w:lvl>
    <w:lvl w:ilvl="3">
      <w:numFmt w:val="bullet"/>
      <w:lvlText w:val="•"/>
      <w:lvlJc w:val="left"/>
      <w:pPr>
        <w:ind w:left="3952" w:hanging="361"/>
      </w:pPr>
    </w:lvl>
    <w:lvl w:ilvl="4">
      <w:numFmt w:val="bullet"/>
      <w:lvlText w:val="•"/>
      <w:lvlJc w:val="left"/>
      <w:pPr>
        <w:ind w:left="4976" w:hanging="361"/>
      </w:pPr>
    </w:lvl>
    <w:lvl w:ilvl="5">
      <w:numFmt w:val="bullet"/>
      <w:lvlText w:val="•"/>
      <w:lvlJc w:val="left"/>
      <w:pPr>
        <w:ind w:left="6000" w:hanging="361"/>
      </w:pPr>
    </w:lvl>
    <w:lvl w:ilvl="6">
      <w:numFmt w:val="bullet"/>
      <w:lvlText w:val="•"/>
      <w:lvlJc w:val="left"/>
      <w:pPr>
        <w:ind w:left="7024" w:hanging="361"/>
      </w:pPr>
    </w:lvl>
    <w:lvl w:ilvl="7">
      <w:numFmt w:val="bullet"/>
      <w:lvlText w:val="•"/>
      <w:lvlJc w:val="left"/>
      <w:pPr>
        <w:ind w:left="8048" w:hanging="361"/>
      </w:pPr>
    </w:lvl>
    <w:lvl w:ilvl="8">
      <w:numFmt w:val="bullet"/>
      <w:lvlText w:val="•"/>
      <w:lvlJc w:val="left"/>
      <w:pPr>
        <w:ind w:left="9072" w:hanging="361"/>
      </w:pPr>
    </w:lvl>
  </w:abstractNum>
  <w:abstractNum w:abstractNumId="2" w15:restartNumberingAfterBreak="0">
    <w:nsid w:val="0000040C"/>
    <w:multiLevelType w:val="multilevel"/>
    <w:tmpl w:val="0000088F"/>
    <w:lvl w:ilvl="0">
      <w:numFmt w:val="bullet"/>
      <w:lvlText w:val=""/>
      <w:lvlJc w:val="left"/>
      <w:pPr>
        <w:ind w:left="880" w:hanging="361"/>
      </w:pPr>
      <w:rPr>
        <w:rFonts w:ascii="Wingdings" w:hAnsi="Wingdings" w:cs="Wingdings"/>
        <w:b w:val="0"/>
        <w:bCs w:val="0"/>
        <w:w w:val="99"/>
        <w:sz w:val="20"/>
        <w:szCs w:val="20"/>
      </w:rPr>
    </w:lvl>
    <w:lvl w:ilvl="1">
      <w:numFmt w:val="bullet"/>
      <w:lvlText w:val="•"/>
      <w:lvlJc w:val="left"/>
      <w:pPr>
        <w:ind w:left="1904" w:hanging="361"/>
      </w:pPr>
    </w:lvl>
    <w:lvl w:ilvl="2">
      <w:numFmt w:val="bullet"/>
      <w:lvlText w:val="•"/>
      <w:lvlJc w:val="left"/>
      <w:pPr>
        <w:ind w:left="2928" w:hanging="361"/>
      </w:pPr>
    </w:lvl>
    <w:lvl w:ilvl="3">
      <w:numFmt w:val="bullet"/>
      <w:lvlText w:val="•"/>
      <w:lvlJc w:val="left"/>
      <w:pPr>
        <w:ind w:left="3952" w:hanging="361"/>
      </w:pPr>
    </w:lvl>
    <w:lvl w:ilvl="4">
      <w:numFmt w:val="bullet"/>
      <w:lvlText w:val="•"/>
      <w:lvlJc w:val="left"/>
      <w:pPr>
        <w:ind w:left="4976" w:hanging="361"/>
      </w:pPr>
    </w:lvl>
    <w:lvl w:ilvl="5">
      <w:numFmt w:val="bullet"/>
      <w:lvlText w:val="•"/>
      <w:lvlJc w:val="left"/>
      <w:pPr>
        <w:ind w:left="6000" w:hanging="361"/>
      </w:pPr>
    </w:lvl>
    <w:lvl w:ilvl="6">
      <w:numFmt w:val="bullet"/>
      <w:lvlText w:val="•"/>
      <w:lvlJc w:val="left"/>
      <w:pPr>
        <w:ind w:left="7024" w:hanging="361"/>
      </w:pPr>
    </w:lvl>
    <w:lvl w:ilvl="7">
      <w:numFmt w:val="bullet"/>
      <w:lvlText w:val="•"/>
      <w:lvlJc w:val="left"/>
      <w:pPr>
        <w:ind w:left="8048" w:hanging="361"/>
      </w:pPr>
    </w:lvl>
    <w:lvl w:ilvl="8">
      <w:numFmt w:val="bullet"/>
      <w:lvlText w:val="•"/>
      <w:lvlJc w:val="left"/>
      <w:pPr>
        <w:ind w:left="9072" w:hanging="361"/>
      </w:pPr>
    </w:lvl>
  </w:abstractNum>
  <w:abstractNum w:abstractNumId="3" w15:restartNumberingAfterBreak="0">
    <w:nsid w:val="00143940"/>
    <w:multiLevelType w:val="hybridMultilevel"/>
    <w:tmpl w:val="38F6BD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FB3D38"/>
    <w:multiLevelType w:val="hybridMultilevel"/>
    <w:tmpl w:val="8AEABB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8775A5"/>
    <w:multiLevelType w:val="hybridMultilevel"/>
    <w:tmpl w:val="F998C258"/>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15:restartNumberingAfterBreak="0">
    <w:nsid w:val="1C273C4D"/>
    <w:multiLevelType w:val="hybridMultilevel"/>
    <w:tmpl w:val="281C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981ABC"/>
    <w:multiLevelType w:val="hybridMultilevel"/>
    <w:tmpl w:val="8EC0F8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DB1F29"/>
    <w:multiLevelType w:val="hybridMultilevel"/>
    <w:tmpl w:val="51C69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C2E2B"/>
    <w:multiLevelType w:val="hybridMultilevel"/>
    <w:tmpl w:val="C624E62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80A3952"/>
    <w:multiLevelType w:val="hybridMultilevel"/>
    <w:tmpl w:val="823EF6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CC78A5"/>
    <w:multiLevelType w:val="singleLevel"/>
    <w:tmpl w:val="87FE9FAC"/>
    <w:lvl w:ilvl="0">
      <w:start w:val="1"/>
      <w:numFmt w:val="bullet"/>
      <w:lvlText w:val=""/>
      <w:lvlJc w:val="left"/>
      <w:pPr>
        <w:ind w:left="360" w:hanging="360"/>
      </w:pPr>
      <w:rPr>
        <w:rFonts w:ascii="Wingdings" w:hAnsi="Wingdings" w:hint="default"/>
      </w:rPr>
    </w:lvl>
  </w:abstractNum>
  <w:abstractNum w:abstractNumId="12" w15:restartNumberingAfterBreak="0">
    <w:nsid w:val="60822A3B"/>
    <w:multiLevelType w:val="multilevel"/>
    <w:tmpl w:val="C34261C6"/>
    <w:lvl w:ilvl="0">
      <w:start w:val="1"/>
      <w:numFmt w:val="bullet"/>
      <w:lvlText w:val=""/>
      <w:lvlJc w:val="left"/>
      <w:pPr>
        <w:ind w:left="880" w:hanging="361"/>
      </w:pPr>
      <w:rPr>
        <w:rFonts w:ascii="Symbol" w:hAnsi="Symbol" w:hint="default"/>
        <w:b w:val="0"/>
        <w:bCs w:val="0"/>
        <w:w w:val="99"/>
        <w:sz w:val="20"/>
        <w:szCs w:val="20"/>
      </w:rPr>
    </w:lvl>
    <w:lvl w:ilvl="1">
      <w:numFmt w:val="bullet"/>
      <w:lvlText w:val="•"/>
      <w:lvlJc w:val="left"/>
      <w:pPr>
        <w:ind w:left="1904" w:hanging="361"/>
      </w:pPr>
    </w:lvl>
    <w:lvl w:ilvl="2">
      <w:numFmt w:val="bullet"/>
      <w:lvlText w:val="•"/>
      <w:lvlJc w:val="left"/>
      <w:pPr>
        <w:ind w:left="2928" w:hanging="361"/>
      </w:pPr>
    </w:lvl>
    <w:lvl w:ilvl="3">
      <w:numFmt w:val="bullet"/>
      <w:lvlText w:val="•"/>
      <w:lvlJc w:val="left"/>
      <w:pPr>
        <w:ind w:left="3952" w:hanging="361"/>
      </w:pPr>
    </w:lvl>
    <w:lvl w:ilvl="4">
      <w:numFmt w:val="bullet"/>
      <w:lvlText w:val="•"/>
      <w:lvlJc w:val="left"/>
      <w:pPr>
        <w:ind w:left="4976" w:hanging="361"/>
      </w:pPr>
    </w:lvl>
    <w:lvl w:ilvl="5">
      <w:numFmt w:val="bullet"/>
      <w:lvlText w:val="•"/>
      <w:lvlJc w:val="left"/>
      <w:pPr>
        <w:ind w:left="6000" w:hanging="361"/>
      </w:pPr>
    </w:lvl>
    <w:lvl w:ilvl="6">
      <w:numFmt w:val="bullet"/>
      <w:lvlText w:val="•"/>
      <w:lvlJc w:val="left"/>
      <w:pPr>
        <w:ind w:left="7024" w:hanging="361"/>
      </w:pPr>
    </w:lvl>
    <w:lvl w:ilvl="7">
      <w:numFmt w:val="bullet"/>
      <w:lvlText w:val="•"/>
      <w:lvlJc w:val="left"/>
      <w:pPr>
        <w:ind w:left="8048" w:hanging="361"/>
      </w:pPr>
    </w:lvl>
    <w:lvl w:ilvl="8">
      <w:numFmt w:val="bullet"/>
      <w:lvlText w:val="•"/>
      <w:lvlJc w:val="left"/>
      <w:pPr>
        <w:ind w:left="9072" w:hanging="361"/>
      </w:pPr>
    </w:lvl>
  </w:abstractNum>
  <w:abstractNum w:abstractNumId="13" w15:restartNumberingAfterBreak="0">
    <w:nsid w:val="60B82C35"/>
    <w:multiLevelType w:val="hybridMultilevel"/>
    <w:tmpl w:val="35FE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E414E"/>
    <w:multiLevelType w:val="hybridMultilevel"/>
    <w:tmpl w:val="12DAB6C4"/>
    <w:lvl w:ilvl="0" w:tplc="87FE9F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53A9B"/>
    <w:multiLevelType w:val="hybridMultilevel"/>
    <w:tmpl w:val="3CD6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B2C6E"/>
    <w:multiLevelType w:val="hybridMultilevel"/>
    <w:tmpl w:val="53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800957">
    <w:abstractNumId w:val="3"/>
  </w:num>
  <w:num w:numId="2" w16cid:durableId="1298951301">
    <w:abstractNumId w:val="9"/>
  </w:num>
  <w:num w:numId="3" w16cid:durableId="701589486">
    <w:abstractNumId w:val="14"/>
  </w:num>
  <w:num w:numId="4" w16cid:durableId="874195035">
    <w:abstractNumId w:val="5"/>
  </w:num>
  <w:num w:numId="5" w16cid:durableId="210119297">
    <w:abstractNumId w:val="6"/>
  </w:num>
  <w:num w:numId="6" w16cid:durableId="1854344912">
    <w:abstractNumId w:val="11"/>
  </w:num>
  <w:num w:numId="7" w16cid:durableId="1658337467">
    <w:abstractNumId w:val="13"/>
  </w:num>
  <w:num w:numId="8" w16cid:durableId="589196424">
    <w:abstractNumId w:val="7"/>
  </w:num>
  <w:num w:numId="9" w16cid:durableId="171534850">
    <w:abstractNumId w:val="10"/>
  </w:num>
  <w:num w:numId="10" w16cid:durableId="2001539574">
    <w:abstractNumId w:val="8"/>
  </w:num>
  <w:num w:numId="11" w16cid:durableId="1035423197">
    <w:abstractNumId w:val="4"/>
  </w:num>
  <w:num w:numId="12" w16cid:durableId="23404649">
    <w:abstractNumId w:val="16"/>
  </w:num>
  <w:num w:numId="13" w16cid:durableId="1585720217">
    <w:abstractNumId w:val="15"/>
  </w:num>
  <w:num w:numId="14" w16cid:durableId="1701200463">
    <w:abstractNumId w:val="2"/>
  </w:num>
  <w:num w:numId="15" w16cid:durableId="2101414063">
    <w:abstractNumId w:val="1"/>
  </w:num>
  <w:num w:numId="16" w16cid:durableId="102893031">
    <w:abstractNumId w:val="0"/>
  </w:num>
  <w:num w:numId="17" w16cid:durableId="1343162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E4"/>
    <w:rsid w:val="000257CD"/>
    <w:rsid w:val="000407A8"/>
    <w:rsid w:val="00055D32"/>
    <w:rsid w:val="0006003B"/>
    <w:rsid w:val="00095413"/>
    <w:rsid w:val="000A3C79"/>
    <w:rsid w:val="000B21B7"/>
    <w:rsid w:val="000C4FEC"/>
    <w:rsid w:val="000E6959"/>
    <w:rsid w:val="00101176"/>
    <w:rsid w:val="001572BB"/>
    <w:rsid w:val="0018441C"/>
    <w:rsid w:val="00194454"/>
    <w:rsid w:val="001D7375"/>
    <w:rsid w:val="002038BE"/>
    <w:rsid w:val="0021209E"/>
    <w:rsid w:val="002166FE"/>
    <w:rsid w:val="002236E1"/>
    <w:rsid w:val="00224594"/>
    <w:rsid w:val="002324DB"/>
    <w:rsid w:val="00232AFC"/>
    <w:rsid w:val="002C312A"/>
    <w:rsid w:val="002D30D0"/>
    <w:rsid w:val="002F180E"/>
    <w:rsid w:val="003370FD"/>
    <w:rsid w:val="00342B47"/>
    <w:rsid w:val="00356AA4"/>
    <w:rsid w:val="00363159"/>
    <w:rsid w:val="00381962"/>
    <w:rsid w:val="00396F38"/>
    <w:rsid w:val="003C2282"/>
    <w:rsid w:val="003C239C"/>
    <w:rsid w:val="003D6852"/>
    <w:rsid w:val="003F76C5"/>
    <w:rsid w:val="00406C9F"/>
    <w:rsid w:val="00430A4A"/>
    <w:rsid w:val="004321BB"/>
    <w:rsid w:val="00462EF4"/>
    <w:rsid w:val="00485374"/>
    <w:rsid w:val="00497CDD"/>
    <w:rsid w:val="004A387E"/>
    <w:rsid w:val="004C4705"/>
    <w:rsid w:val="004D7E46"/>
    <w:rsid w:val="004E04D9"/>
    <w:rsid w:val="00513A9E"/>
    <w:rsid w:val="00523F8E"/>
    <w:rsid w:val="00553DE2"/>
    <w:rsid w:val="005727DB"/>
    <w:rsid w:val="00572C07"/>
    <w:rsid w:val="005872DB"/>
    <w:rsid w:val="005A7088"/>
    <w:rsid w:val="005B57FC"/>
    <w:rsid w:val="005D2762"/>
    <w:rsid w:val="005D2CBA"/>
    <w:rsid w:val="005F7498"/>
    <w:rsid w:val="00613F37"/>
    <w:rsid w:val="006B572B"/>
    <w:rsid w:val="006C1413"/>
    <w:rsid w:val="006D51F4"/>
    <w:rsid w:val="006E0AA3"/>
    <w:rsid w:val="006F7C43"/>
    <w:rsid w:val="0070221B"/>
    <w:rsid w:val="00704BC0"/>
    <w:rsid w:val="00757E82"/>
    <w:rsid w:val="00766DEA"/>
    <w:rsid w:val="00772738"/>
    <w:rsid w:val="0078695E"/>
    <w:rsid w:val="00793358"/>
    <w:rsid w:val="007C067C"/>
    <w:rsid w:val="007C1C64"/>
    <w:rsid w:val="007F270B"/>
    <w:rsid w:val="007F6FB4"/>
    <w:rsid w:val="0080359C"/>
    <w:rsid w:val="00805B3F"/>
    <w:rsid w:val="0082494F"/>
    <w:rsid w:val="00825584"/>
    <w:rsid w:val="008376D2"/>
    <w:rsid w:val="008571DF"/>
    <w:rsid w:val="008A76DF"/>
    <w:rsid w:val="008B7C5B"/>
    <w:rsid w:val="008D0330"/>
    <w:rsid w:val="008D490E"/>
    <w:rsid w:val="00907F35"/>
    <w:rsid w:val="00934FD5"/>
    <w:rsid w:val="00990864"/>
    <w:rsid w:val="009C32A3"/>
    <w:rsid w:val="00A17E54"/>
    <w:rsid w:val="00A27738"/>
    <w:rsid w:val="00A33C90"/>
    <w:rsid w:val="00A36FED"/>
    <w:rsid w:val="00A53604"/>
    <w:rsid w:val="00A602D4"/>
    <w:rsid w:val="00A672A1"/>
    <w:rsid w:val="00B23B0B"/>
    <w:rsid w:val="00B243C9"/>
    <w:rsid w:val="00B328C0"/>
    <w:rsid w:val="00B41727"/>
    <w:rsid w:val="00B53F1A"/>
    <w:rsid w:val="00B831E9"/>
    <w:rsid w:val="00B9610F"/>
    <w:rsid w:val="00BC6C68"/>
    <w:rsid w:val="00BF1BCB"/>
    <w:rsid w:val="00BF7919"/>
    <w:rsid w:val="00BF7983"/>
    <w:rsid w:val="00C0286E"/>
    <w:rsid w:val="00C05673"/>
    <w:rsid w:val="00C3245E"/>
    <w:rsid w:val="00CA1FE2"/>
    <w:rsid w:val="00CC7716"/>
    <w:rsid w:val="00CE5883"/>
    <w:rsid w:val="00D37CB3"/>
    <w:rsid w:val="00D47B72"/>
    <w:rsid w:val="00D52227"/>
    <w:rsid w:val="00D61973"/>
    <w:rsid w:val="00D71CAD"/>
    <w:rsid w:val="00DC49F2"/>
    <w:rsid w:val="00DC5C7D"/>
    <w:rsid w:val="00DD34C2"/>
    <w:rsid w:val="00DE28C9"/>
    <w:rsid w:val="00E43500"/>
    <w:rsid w:val="00E67793"/>
    <w:rsid w:val="00E70FF9"/>
    <w:rsid w:val="00EA0F19"/>
    <w:rsid w:val="00EA62AC"/>
    <w:rsid w:val="00ED3A94"/>
    <w:rsid w:val="00EE7203"/>
    <w:rsid w:val="00F014D4"/>
    <w:rsid w:val="00F41851"/>
    <w:rsid w:val="00F621CA"/>
    <w:rsid w:val="00FB134E"/>
    <w:rsid w:val="00FB2F5A"/>
    <w:rsid w:val="00FB61E4"/>
    <w:rsid w:val="00FC0B14"/>
    <w:rsid w:val="00FD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B7E1"/>
  <w15:chartTrackingRefBased/>
  <w15:docId w15:val="{2BD03E34-BA11-460C-9328-F2743E25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F7983"/>
    <w:pPr>
      <w:tabs>
        <w:tab w:val="center" w:pos="4320"/>
        <w:tab w:val="right" w:pos="8640"/>
      </w:tabs>
    </w:pPr>
  </w:style>
  <w:style w:type="paragraph" w:styleId="Footer">
    <w:name w:val="footer"/>
    <w:basedOn w:val="Normal"/>
    <w:rsid w:val="00BF7983"/>
    <w:pPr>
      <w:tabs>
        <w:tab w:val="center" w:pos="4320"/>
        <w:tab w:val="right" w:pos="8640"/>
      </w:tabs>
    </w:pPr>
  </w:style>
  <w:style w:type="paragraph" w:styleId="DocumentMap">
    <w:name w:val="Document Map"/>
    <w:basedOn w:val="Normal"/>
    <w:semiHidden/>
    <w:rsid w:val="0006003B"/>
    <w:pPr>
      <w:shd w:val="clear" w:color="auto" w:fill="000080"/>
    </w:pPr>
    <w:rPr>
      <w:rFonts w:ascii="Tahoma" w:hAnsi="Tahoma" w:cs="Tahoma"/>
      <w:sz w:val="20"/>
      <w:szCs w:val="20"/>
    </w:rPr>
  </w:style>
  <w:style w:type="paragraph" w:styleId="BalloonText">
    <w:name w:val="Balloon Text"/>
    <w:basedOn w:val="Normal"/>
    <w:semiHidden/>
    <w:rsid w:val="00A33C90"/>
    <w:rPr>
      <w:rFonts w:ascii="Tahoma" w:hAnsi="Tahoma" w:cs="Tahoma"/>
      <w:sz w:val="16"/>
      <w:szCs w:val="16"/>
    </w:rPr>
  </w:style>
  <w:style w:type="paragraph" w:styleId="ListParagraph">
    <w:name w:val="List Paragraph"/>
    <w:basedOn w:val="Normal"/>
    <w:uiPriority w:val="1"/>
    <w:qFormat/>
    <w:rsid w:val="00CC7716"/>
    <w:pPr>
      <w:ind w:left="720"/>
    </w:pPr>
  </w:style>
  <w:style w:type="paragraph" w:styleId="BodyText">
    <w:name w:val="Body Text"/>
    <w:basedOn w:val="Normal"/>
    <w:link w:val="BodyTextChar"/>
    <w:uiPriority w:val="1"/>
    <w:qFormat/>
    <w:rsid w:val="00D52227"/>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D52227"/>
    <w:rPr>
      <w:rFonts w:eastAsiaTheme="minorEastAsia"/>
      <w:sz w:val="22"/>
      <w:szCs w:val="22"/>
    </w:rPr>
  </w:style>
  <w:style w:type="character" w:customStyle="1" w:styleId="HeaderChar">
    <w:name w:val="Header Char"/>
    <w:basedOn w:val="DefaultParagraphFont"/>
    <w:link w:val="Header"/>
    <w:uiPriority w:val="99"/>
    <w:rsid w:val="00BC6C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c39b4c9d-f104-48a6-ae40-a2d4fb4b4483">Leader Resources</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907F3A1D8E04784BA42091051FE11" ma:contentTypeVersion="12" ma:contentTypeDescription="Create a new document." ma:contentTypeScope="" ma:versionID="c610a8fab7452823aaae7b61e5af6316">
  <xsd:schema xmlns:xsd="http://www.w3.org/2001/XMLSchema" xmlns:xs="http://www.w3.org/2001/XMLSchema" xmlns:p="http://schemas.microsoft.com/office/2006/metadata/properties" xmlns:ns2="c39b4c9d-f104-48a6-ae40-a2d4fb4b4483" xmlns:ns3="642fddfe-910b-4b16-b7f9-c4b08dac85ff" xmlns:ns4="1ac4b96b-c291-486b-8ecd-23cd02db294f" targetNamespace="http://schemas.microsoft.com/office/2006/metadata/properties" ma:root="true" ma:fieldsID="c8e3a36f7c82bf24fc8a42e093ff313a" ns2:_="" ns3:_="" ns4:_="">
    <xsd:import namespace="c39b4c9d-f104-48a6-ae40-a2d4fb4b4483"/>
    <xsd:import namespace="642fddfe-910b-4b16-b7f9-c4b08dac85ff"/>
    <xsd:import namespace="1ac4b96b-c291-486b-8ecd-23cd02db294f"/>
    <xsd:element name="properties">
      <xsd:complexType>
        <xsd:sequence>
          <xsd:element name="documentManagement">
            <xsd:complexType>
              <xsd:all>
                <xsd:element ref="ns2:Topic"/>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b4c9d-f104-48a6-ae40-a2d4fb4b4483" elementFormDefault="qualified">
    <xsd:import namespace="http://schemas.microsoft.com/office/2006/documentManagement/types"/>
    <xsd:import namespace="http://schemas.microsoft.com/office/infopath/2007/PartnerControls"/>
    <xsd:element name="Topic" ma:index="4" ma:displayName="Topic" ma:format="RadioButtons" ma:internalName="Topic" ma:readOnly="false">
      <xsd:simpleType>
        <xsd:restriction base="dms:Choice">
          <xsd:enumeration value="Benchmarking"/>
          <xsd:enumeration value="Copay Collection Insurance Verification Project"/>
          <xsd:enumeration value="Policies &amp; Procedures"/>
          <xsd:enumeration value="Tools &amp; FAQs"/>
          <xsd:enumeration value="Leader Resources"/>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fddfe-910b-4b16-b7f9-c4b08dac85f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4b96b-c291-486b-8ecd-23cd02db294f"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4B76F-507E-467D-BA8F-F8A97CD406A7}">
  <ds:schemaRefs>
    <ds:schemaRef ds:uri="http://schemas.microsoft.com/office/2006/metadata/properties"/>
    <ds:schemaRef ds:uri="http://schemas.microsoft.com/office/infopath/2007/PartnerControls"/>
    <ds:schemaRef ds:uri="c39b4c9d-f104-48a6-ae40-a2d4fb4b4483"/>
  </ds:schemaRefs>
</ds:datastoreItem>
</file>

<file path=customXml/itemProps2.xml><?xml version="1.0" encoding="utf-8"?>
<ds:datastoreItem xmlns:ds="http://schemas.openxmlformats.org/officeDocument/2006/customXml" ds:itemID="{DEF99768-1336-49E6-A51B-0E54F0F9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b4c9d-f104-48a6-ae40-a2d4fb4b4483"/>
    <ds:schemaRef ds:uri="642fddfe-910b-4b16-b7f9-c4b08dac85ff"/>
    <ds:schemaRef ds:uri="1ac4b96b-c291-486b-8ecd-23cd02db2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F5A14-5517-4EC8-97D0-3D3F770853B5}">
  <ds:schemaRefs>
    <ds:schemaRef ds:uri="http://schemas.microsoft.com/office/2006/metadata/longProperties"/>
  </ds:schemaRefs>
</ds:datastoreItem>
</file>

<file path=customXml/itemProps4.xml><?xml version="1.0" encoding="utf-8"?>
<ds:datastoreItem xmlns:ds="http://schemas.openxmlformats.org/officeDocument/2006/customXml" ds:itemID="{6303EAB4-721F-42B6-B0EC-9DE2EFDE9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Behavior Agreement - Adult</vt:lpstr>
    </vt:vector>
  </TitlesOfParts>
  <Company>Clarian Health Partners</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 Agreement - Adult</dc:title>
  <dc:subject/>
  <dc:creator>Clarian Health Partners</dc:creator>
  <cp:keywords/>
  <cp:lastModifiedBy>Kurzynowski, Bethany</cp:lastModifiedBy>
  <cp:revision>2</cp:revision>
  <cp:lastPrinted>2017-12-01T20:51:00Z</cp:lastPrinted>
  <dcterms:created xsi:type="dcterms:W3CDTF">2024-02-01T17:05:00Z</dcterms:created>
  <dcterms:modified xsi:type="dcterms:W3CDTF">2024-02-01T17:05:00Z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-1406068613</vt:i4>
  </property>
  <property fmtid="{D5CDD505-2E9C-101B-9397-08002B2CF9AE}" pid="3" name="_NewReviewCycle">
    <vt:lpwstr/>
  </property>
  <property fmtid="{D5CDD505-2E9C-101B-9397-08002B2CF9AE}" pid="4" name="_EmailSubject">
    <vt:lpwstr>workplace violence</vt:lpwstr>
  </property>
  <property fmtid="{D5CDD505-2E9C-101B-9397-08002B2CF9AE}" pid="5" name="_AuthorEmail">
    <vt:lpwstr>joannesimmons@proassurance.com</vt:lpwstr>
  </property>
  <property fmtid="{D5CDD505-2E9C-101B-9397-08002B2CF9AE}" pid="6" name="_AuthorEmailDisplayName">
    <vt:lpwstr>Simmons, Joanne</vt:lpwstr>
  </property>
  <property fmtid="{D5CDD505-2E9C-101B-9397-08002B2CF9AE}" pid="7" name="_PreviousAdHocReviewCycleID">
    <vt:i4>928919695</vt:i4>
  </property>
  <property fmtid="{D5CDD505-2E9C-101B-9397-08002B2CF9AE}" pid="8" name="_ReviewingToolsShownOnce">
    <vt:lpwstr/>
  </property>
</Properties>
</file>